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618" w:rsidRPr="00371F2C" w:rsidRDefault="009849BD" w:rsidP="00F41618">
      <w:pPr>
        <w:pStyle w:val="Nadpis1"/>
      </w:pPr>
      <w:r>
        <w:t xml:space="preserve">Výzva k podávání žádostí o podporu kinematografie - </w:t>
      </w:r>
      <w:r w:rsidR="00B0320B">
        <w:t>Krátkometrážní hraný film a experimentální</w:t>
      </w:r>
      <w:r w:rsidR="00EF6493">
        <w:t xml:space="preserve"> film </w:t>
      </w:r>
    </w:p>
    <w:p w:rsidR="00F41618" w:rsidRPr="00371F2C" w:rsidRDefault="00F41618" w:rsidP="002E482D">
      <w:pPr>
        <w:pStyle w:val="Nadpis2"/>
      </w:pPr>
    </w:p>
    <w:p w:rsidR="00F41618" w:rsidRPr="00371F2C" w:rsidRDefault="00F41618" w:rsidP="00194C0B"/>
    <w:tbl>
      <w:tblPr>
        <w:tblStyle w:val="Svtlmkatabulky"/>
        <w:tblW w:w="9500" w:type="dxa"/>
        <w:tblLayout w:type="fixed"/>
        <w:tblLook w:val="0000" w:firstRow="0" w:lastRow="0" w:firstColumn="0" w:lastColumn="0" w:noHBand="0" w:noVBand="0"/>
      </w:tblPr>
      <w:tblGrid>
        <w:gridCol w:w="2830"/>
        <w:gridCol w:w="3119"/>
        <w:gridCol w:w="3551"/>
      </w:tblGrid>
      <w:tr w:rsidR="009849BD" w:rsidRPr="009849BD" w:rsidTr="00C53908">
        <w:trPr>
          <w:trHeight w:hRule="exact" w:val="454"/>
        </w:trPr>
        <w:tc>
          <w:tcPr>
            <w:tcW w:w="2830" w:type="dxa"/>
          </w:tcPr>
          <w:p w:rsidR="009849BD" w:rsidRPr="009849BD" w:rsidRDefault="009849BD" w:rsidP="009849BD">
            <w:pPr>
              <w:pStyle w:val="Nadpis2"/>
              <w:outlineLvl w:val="1"/>
            </w:pPr>
            <w:r w:rsidRPr="009849BD">
              <w:t>Evidenční číslo výzvy</w:t>
            </w:r>
          </w:p>
        </w:tc>
        <w:tc>
          <w:tcPr>
            <w:tcW w:w="6670" w:type="dxa"/>
            <w:gridSpan w:val="2"/>
          </w:tcPr>
          <w:p w:rsidR="009849BD" w:rsidRPr="009849BD" w:rsidRDefault="00C53908" w:rsidP="003757AE">
            <w:r>
              <w:t>2014-2</w:t>
            </w:r>
            <w:r w:rsidR="009849BD">
              <w:t>-</w:t>
            </w:r>
            <w:r w:rsidR="003757AE">
              <w:t>6</w:t>
            </w:r>
            <w:r w:rsidR="009849BD">
              <w:t>-</w:t>
            </w:r>
            <w:r w:rsidR="000F01BE">
              <w:t>1</w:t>
            </w:r>
            <w:r w:rsidR="003757AE">
              <w:t>4</w:t>
            </w:r>
          </w:p>
        </w:tc>
      </w:tr>
      <w:tr w:rsidR="009849BD" w:rsidRPr="009849BD" w:rsidTr="00C53908">
        <w:trPr>
          <w:trHeight w:hRule="exact" w:val="454"/>
        </w:trPr>
        <w:tc>
          <w:tcPr>
            <w:tcW w:w="2830" w:type="dxa"/>
          </w:tcPr>
          <w:p w:rsidR="009849BD" w:rsidRPr="009849BD" w:rsidRDefault="009849BD" w:rsidP="009849BD">
            <w:pPr>
              <w:pStyle w:val="Nadpis2"/>
              <w:outlineLvl w:val="1"/>
            </w:pPr>
            <w:r w:rsidRPr="009849BD">
              <w:t>Dotační okruh</w:t>
            </w:r>
          </w:p>
        </w:tc>
        <w:tc>
          <w:tcPr>
            <w:tcW w:w="6670" w:type="dxa"/>
            <w:gridSpan w:val="2"/>
          </w:tcPr>
          <w:p w:rsidR="009849BD" w:rsidRPr="009849BD" w:rsidRDefault="00C53908" w:rsidP="009849BD">
            <w:r w:rsidRPr="00C53908">
              <w:t>2. výroba českého kinematografického díla</w:t>
            </w:r>
          </w:p>
        </w:tc>
      </w:tr>
      <w:tr w:rsidR="009849BD" w:rsidRPr="009849BD" w:rsidTr="00EF6493">
        <w:trPr>
          <w:trHeight w:hRule="exact" w:val="771"/>
        </w:trPr>
        <w:tc>
          <w:tcPr>
            <w:tcW w:w="2830" w:type="dxa"/>
          </w:tcPr>
          <w:p w:rsidR="009849BD" w:rsidRPr="009849BD" w:rsidRDefault="009849BD" w:rsidP="009849BD">
            <w:pPr>
              <w:pStyle w:val="Nadpis2"/>
              <w:outlineLvl w:val="1"/>
            </w:pPr>
            <w:r w:rsidRPr="009849BD">
              <w:t>Název výzvy</w:t>
            </w:r>
          </w:p>
        </w:tc>
        <w:tc>
          <w:tcPr>
            <w:tcW w:w="6670" w:type="dxa"/>
            <w:gridSpan w:val="2"/>
          </w:tcPr>
          <w:p w:rsidR="00C53908" w:rsidRDefault="00B0320B" w:rsidP="00C53908">
            <w:pPr>
              <w:pStyle w:val="Nadpis2"/>
              <w:outlineLvl w:val="1"/>
            </w:pPr>
            <w:r>
              <w:t>Krátkometrážní hraný film a experimentální film</w:t>
            </w:r>
          </w:p>
          <w:p w:rsidR="00C53908" w:rsidRPr="00C53908" w:rsidRDefault="00C53908" w:rsidP="00C53908">
            <w:r w:rsidRPr="00C53908">
              <w:t>s českou finanční účastí od 50% financov</w:t>
            </w:r>
            <w:r>
              <w:t>ání celkových výrobních nákladů</w:t>
            </w:r>
          </w:p>
        </w:tc>
      </w:tr>
      <w:tr w:rsidR="009849BD" w:rsidRPr="009849BD" w:rsidTr="00C53908">
        <w:tc>
          <w:tcPr>
            <w:tcW w:w="9500" w:type="dxa"/>
            <w:gridSpan w:val="3"/>
          </w:tcPr>
          <w:p w:rsidR="009849BD" w:rsidRDefault="009849BD" w:rsidP="009849BD">
            <w:pPr>
              <w:pStyle w:val="Nadpis2"/>
              <w:outlineLvl w:val="1"/>
            </w:pPr>
            <w:r w:rsidRPr="009849BD">
              <w:t>Cíle podpory a krit</w:t>
            </w:r>
            <w:r>
              <w:t>éria Rady při hodnocení žádosti</w:t>
            </w:r>
          </w:p>
          <w:p w:rsidR="009849BD" w:rsidRPr="009849BD" w:rsidRDefault="009849BD" w:rsidP="009849BD"/>
          <w:p w:rsidR="009819D7" w:rsidRPr="009819D7" w:rsidRDefault="009819D7" w:rsidP="009819D7">
            <w:pPr>
              <w:pStyle w:val="Vcerovovseznam"/>
            </w:pPr>
            <w:r w:rsidRPr="009819D7">
              <w:t>Rozvoj kvalitní, umělecky a společensky progresivní, žánrově a druhově pestré české kinematografie.</w:t>
            </w:r>
          </w:p>
          <w:p w:rsidR="009819D7" w:rsidRPr="009819D7" w:rsidRDefault="009819D7" w:rsidP="009819D7">
            <w:pPr>
              <w:pStyle w:val="Vcerovovseznam"/>
            </w:pPr>
            <w:r w:rsidRPr="009819D7">
              <w:t>Posílení české kinematografie v mezinárodním kontextu.</w:t>
            </w:r>
          </w:p>
          <w:p w:rsidR="0067376D" w:rsidRDefault="009819D7" w:rsidP="009819D7">
            <w:pPr>
              <w:pStyle w:val="Vcerovovseznam"/>
            </w:pPr>
            <w:r w:rsidRPr="009819D7">
              <w:t>Podpora krátkometrážní a experimentální kinematografie.</w:t>
            </w:r>
          </w:p>
          <w:p w:rsidR="009819D7" w:rsidRDefault="009819D7" w:rsidP="009819D7">
            <w:pPr>
              <w:pStyle w:val="Vcerovovseznam"/>
              <w:numPr>
                <w:ilvl w:val="0"/>
                <w:numId w:val="0"/>
              </w:numPr>
              <w:ind w:left="360" w:hanging="360"/>
            </w:pPr>
          </w:p>
          <w:p w:rsidR="009819D7" w:rsidRDefault="009819D7" w:rsidP="009819D7">
            <w:pPr>
              <w:pStyle w:val="Vcerovovseznam"/>
              <w:numPr>
                <w:ilvl w:val="0"/>
                <w:numId w:val="0"/>
              </w:numPr>
              <w:ind w:left="360" w:hanging="360"/>
            </w:pPr>
            <w:r>
              <w:t>Podporované typy projektů</w:t>
            </w:r>
          </w:p>
          <w:p w:rsidR="009819D7" w:rsidRDefault="009819D7" w:rsidP="009819D7">
            <w:pPr>
              <w:pStyle w:val="Vcerovovseznam"/>
              <w:numPr>
                <w:ilvl w:val="0"/>
                <w:numId w:val="0"/>
              </w:numPr>
              <w:ind w:left="360" w:hanging="360"/>
            </w:pPr>
          </w:p>
          <w:p w:rsidR="0067376D" w:rsidRDefault="009819D7" w:rsidP="009819D7">
            <w:pPr>
              <w:pStyle w:val="Vcerovovseznam"/>
              <w:numPr>
                <w:ilvl w:val="0"/>
                <w:numId w:val="27"/>
              </w:numPr>
            </w:pPr>
            <w:r>
              <w:t>Krátkometrážní hraný film - k</w:t>
            </w:r>
            <w:r w:rsidR="0067376D">
              <w:t xml:space="preserve">rátkometrážním filmem se rozumí audiovizuální dílo kratší než 60 minut. </w:t>
            </w:r>
          </w:p>
          <w:p w:rsidR="009819D7" w:rsidRPr="00EF6493" w:rsidRDefault="009819D7" w:rsidP="009819D7">
            <w:pPr>
              <w:pStyle w:val="Vcerovovseznam"/>
            </w:pPr>
            <w:r>
              <w:t>Experimentální film - e</w:t>
            </w:r>
            <w:r w:rsidRPr="009819D7">
              <w:t>xperimentálním filmem se rozumí audiovizuální dílo, které se svým formálním zpracováním a/nebo obsahem výrazně vymyká standardní kinematografické produkci.</w:t>
            </w:r>
          </w:p>
          <w:p w:rsidR="00EF6493" w:rsidRPr="009849BD" w:rsidRDefault="00EF6493" w:rsidP="00EF6493">
            <w:pPr>
              <w:pStyle w:val="Vcerovovseznam"/>
              <w:numPr>
                <w:ilvl w:val="0"/>
                <w:numId w:val="0"/>
              </w:numPr>
              <w:ind w:left="360" w:hanging="360"/>
            </w:pPr>
          </w:p>
        </w:tc>
      </w:tr>
      <w:tr w:rsidR="009849BD" w:rsidRPr="009849BD" w:rsidTr="00C53908">
        <w:trPr>
          <w:trHeight w:hRule="exact" w:val="562"/>
        </w:trPr>
        <w:tc>
          <w:tcPr>
            <w:tcW w:w="2830" w:type="dxa"/>
          </w:tcPr>
          <w:p w:rsidR="009849BD" w:rsidRPr="009849BD" w:rsidRDefault="009849BD" w:rsidP="009849BD">
            <w:pPr>
              <w:pStyle w:val="Nadpis2"/>
              <w:outlineLvl w:val="1"/>
            </w:pPr>
            <w:r w:rsidRPr="009849BD">
              <w:t>Lhůta pro podávání žádostí</w:t>
            </w:r>
          </w:p>
        </w:tc>
        <w:tc>
          <w:tcPr>
            <w:tcW w:w="3119" w:type="dxa"/>
          </w:tcPr>
          <w:p w:rsidR="009849BD" w:rsidRPr="009849BD" w:rsidRDefault="009819D7" w:rsidP="009849BD">
            <w:r>
              <w:t>od 14</w:t>
            </w:r>
            <w:r w:rsidR="009849BD" w:rsidRPr="009849BD">
              <w:t xml:space="preserve">. </w:t>
            </w:r>
            <w:r w:rsidR="009849BD">
              <w:t>května</w:t>
            </w:r>
            <w:r w:rsidR="009849BD" w:rsidRPr="009849BD">
              <w:t xml:space="preserve"> 2014</w:t>
            </w:r>
          </w:p>
        </w:tc>
        <w:tc>
          <w:tcPr>
            <w:tcW w:w="3551" w:type="dxa"/>
          </w:tcPr>
          <w:p w:rsidR="009849BD" w:rsidRPr="009849BD" w:rsidRDefault="009849BD" w:rsidP="009849BD">
            <w:r w:rsidRPr="009849BD">
              <w:t xml:space="preserve">do </w:t>
            </w:r>
            <w:r w:rsidR="009819D7">
              <w:t>14</w:t>
            </w:r>
            <w:r>
              <w:t>.</w:t>
            </w:r>
            <w:r w:rsidRPr="009849BD">
              <w:t xml:space="preserve"> </w:t>
            </w:r>
            <w:r>
              <w:t xml:space="preserve">června </w:t>
            </w:r>
            <w:r w:rsidRPr="009849BD">
              <w:t>2014</w:t>
            </w:r>
          </w:p>
        </w:tc>
      </w:tr>
      <w:tr w:rsidR="009849BD" w:rsidRPr="009849BD" w:rsidTr="00C53908">
        <w:trPr>
          <w:trHeight w:hRule="exact" w:val="556"/>
        </w:trPr>
        <w:tc>
          <w:tcPr>
            <w:tcW w:w="2830" w:type="dxa"/>
          </w:tcPr>
          <w:p w:rsidR="009849BD" w:rsidRPr="009849BD" w:rsidRDefault="009849BD" w:rsidP="009849BD">
            <w:pPr>
              <w:pStyle w:val="Nadpis2"/>
              <w:outlineLvl w:val="1"/>
            </w:pPr>
            <w:r w:rsidRPr="009849BD">
              <w:t>Celkový objem podpory této výzvy</w:t>
            </w:r>
          </w:p>
        </w:tc>
        <w:tc>
          <w:tcPr>
            <w:tcW w:w="6670" w:type="dxa"/>
            <w:gridSpan w:val="2"/>
          </w:tcPr>
          <w:p w:rsidR="009849BD" w:rsidRPr="009849BD" w:rsidRDefault="003757AE" w:rsidP="009849BD">
            <w:r>
              <w:t>3</w:t>
            </w:r>
            <w:r w:rsidR="009849BD" w:rsidRPr="009849BD">
              <w:t xml:space="preserve"> 000 000 Kč</w:t>
            </w:r>
          </w:p>
        </w:tc>
      </w:tr>
    </w:tbl>
    <w:p w:rsidR="009849BD" w:rsidRDefault="009849BD"/>
    <w:p w:rsidR="006B2D76" w:rsidRDefault="006B2D76"/>
    <w:p w:rsidR="009849BD" w:rsidRDefault="009849BD" w:rsidP="006B2D76">
      <w:pPr>
        <w:pStyle w:val="Nadpis2"/>
      </w:pPr>
      <w:r w:rsidRPr="009849BD">
        <w:t>V rozhodnutí o poskytnutí podpory Rada stanoví tyto podmínky</w:t>
      </w:r>
    </w:p>
    <w:p w:rsidR="006B2D76" w:rsidRDefault="006B2D76"/>
    <w:tbl>
      <w:tblPr>
        <w:tblStyle w:val="Svtlmkatabulky"/>
        <w:tblW w:w="0" w:type="auto"/>
        <w:tblLook w:val="04A0" w:firstRow="1" w:lastRow="0" w:firstColumn="1" w:lastColumn="0" w:noHBand="0" w:noVBand="1"/>
      </w:tblPr>
      <w:tblGrid>
        <w:gridCol w:w="2864"/>
        <w:gridCol w:w="6629"/>
      </w:tblGrid>
      <w:tr w:rsidR="00EF6493" w:rsidRPr="006B2D76" w:rsidTr="006B2D76">
        <w:tc>
          <w:tcPr>
            <w:tcW w:w="2864" w:type="dxa"/>
          </w:tcPr>
          <w:p w:rsidR="00EF6493" w:rsidRPr="00EF6493" w:rsidRDefault="00EF6493" w:rsidP="00EF6493">
            <w:pPr>
              <w:pStyle w:val="Nadpis2"/>
              <w:outlineLvl w:val="1"/>
            </w:pPr>
            <w:r w:rsidRPr="00EF6493">
              <w:t>Lhůta pro dokončení projektu</w:t>
            </w:r>
          </w:p>
        </w:tc>
        <w:tc>
          <w:tcPr>
            <w:tcW w:w="6629" w:type="dxa"/>
          </w:tcPr>
          <w:p w:rsidR="003757AE" w:rsidRDefault="00EF6493" w:rsidP="00EF6493">
            <w:r w:rsidRPr="00EF6493">
              <w:t xml:space="preserve">lhůta pro dokončení projektu dle žádosti, </w:t>
            </w:r>
          </w:p>
          <w:p w:rsidR="00EF6493" w:rsidRDefault="003757AE" w:rsidP="00EF6493">
            <w:r>
              <w:t>u krátkometrážního hraného filmu nejpozději však do 31. 12. 2015</w:t>
            </w:r>
          </w:p>
          <w:p w:rsidR="009819D7" w:rsidRDefault="009819D7" w:rsidP="00EF6493"/>
          <w:p w:rsidR="003757AE" w:rsidRDefault="003757AE" w:rsidP="00EF6493">
            <w:r>
              <w:t>u experimentálního filmu nejpozději však do 31. 12. 2017</w:t>
            </w:r>
          </w:p>
          <w:p w:rsidR="009819D7" w:rsidRPr="00EF6493" w:rsidRDefault="009819D7" w:rsidP="00EF6493">
            <w:r w:rsidRPr="009819D7">
              <w:t>nejpozději do dvou let od vydání rozhodnutí musí žadatel předložit podklady dokládající 70 % financování díla (koprodukční smlouvy, Eurimages atd.)</w:t>
            </w:r>
          </w:p>
        </w:tc>
      </w:tr>
      <w:tr w:rsidR="00EF6493" w:rsidRPr="006B2D76" w:rsidTr="00543322">
        <w:tc>
          <w:tcPr>
            <w:tcW w:w="2864" w:type="dxa"/>
          </w:tcPr>
          <w:p w:rsidR="00EF6493" w:rsidRPr="00EF6493" w:rsidRDefault="00EF6493" w:rsidP="00EF6493">
            <w:pPr>
              <w:pStyle w:val="Nadpis2"/>
              <w:outlineLvl w:val="1"/>
            </w:pPr>
            <w:r w:rsidRPr="00EF6493">
              <w:t>Lhůta pro vyúčtování projektu</w:t>
            </w:r>
          </w:p>
        </w:tc>
        <w:tc>
          <w:tcPr>
            <w:tcW w:w="6629" w:type="dxa"/>
            <w:vAlign w:val="center"/>
          </w:tcPr>
          <w:p w:rsidR="00EF6493" w:rsidRPr="00EF6493" w:rsidRDefault="00EF6493" w:rsidP="00EF6493">
            <w:r w:rsidRPr="00EF6493">
              <w:t>nejpozději do 3 měsíců od dokončení projektu</w:t>
            </w:r>
          </w:p>
        </w:tc>
      </w:tr>
      <w:tr w:rsidR="00EF6493" w:rsidRPr="006B2D76" w:rsidTr="00543322">
        <w:tc>
          <w:tcPr>
            <w:tcW w:w="2864" w:type="dxa"/>
          </w:tcPr>
          <w:p w:rsidR="00EF6493" w:rsidRPr="00EF6493" w:rsidRDefault="00EF6493" w:rsidP="00EF6493">
            <w:pPr>
              <w:pStyle w:val="Nadpis2"/>
              <w:outlineLvl w:val="1"/>
            </w:pPr>
            <w:r w:rsidRPr="00EF6493">
              <w:t>Forma podpory</w:t>
            </w:r>
          </w:p>
        </w:tc>
        <w:tc>
          <w:tcPr>
            <w:tcW w:w="6629" w:type="dxa"/>
            <w:vAlign w:val="center"/>
          </w:tcPr>
          <w:p w:rsidR="00EF6493" w:rsidRPr="00EF6493" w:rsidRDefault="003757AE" w:rsidP="00EF6493">
            <w:r>
              <w:t>dotace</w:t>
            </w:r>
          </w:p>
        </w:tc>
      </w:tr>
      <w:tr w:rsidR="00EF6493" w:rsidRPr="006B2D76" w:rsidTr="00543322">
        <w:tc>
          <w:tcPr>
            <w:tcW w:w="2864" w:type="dxa"/>
          </w:tcPr>
          <w:p w:rsidR="00EF6493" w:rsidRPr="00EF6493" w:rsidRDefault="00EF6493" w:rsidP="00EF6493">
            <w:pPr>
              <w:pStyle w:val="Nadpis2"/>
              <w:outlineLvl w:val="1"/>
            </w:pPr>
            <w:r w:rsidRPr="00EF6493">
              <w:t>Osobní prezentace projektu</w:t>
            </w:r>
          </w:p>
        </w:tc>
        <w:tc>
          <w:tcPr>
            <w:tcW w:w="6629" w:type="dxa"/>
            <w:vAlign w:val="center"/>
          </w:tcPr>
          <w:p w:rsidR="00EF6493" w:rsidRPr="00EF6493" w:rsidRDefault="00EF6493" w:rsidP="00EF6493">
            <w:r w:rsidRPr="00EF6493">
              <w:t>bude umožněna na vyžádání žadatele</w:t>
            </w:r>
          </w:p>
        </w:tc>
      </w:tr>
      <w:tr w:rsidR="006B2D76" w:rsidRPr="006B2D76" w:rsidTr="006B2D76">
        <w:tc>
          <w:tcPr>
            <w:tcW w:w="2864" w:type="dxa"/>
          </w:tcPr>
          <w:p w:rsidR="009849BD" w:rsidRPr="006B2D76" w:rsidRDefault="009849BD" w:rsidP="006B2D76">
            <w:pPr>
              <w:rPr>
                <w:b/>
                <w:bCs/>
              </w:rPr>
            </w:pPr>
            <w:r w:rsidRPr="006B2D76">
              <w:rPr>
                <w:b/>
                <w:bCs/>
              </w:rPr>
              <w:t>Doručení žádosti a všech příloh žádosti</w:t>
            </w:r>
          </w:p>
        </w:tc>
        <w:tc>
          <w:tcPr>
            <w:tcW w:w="6629" w:type="dxa"/>
          </w:tcPr>
          <w:p w:rsidR="006B2D76" w:rsidRPr="006B2D76" w:rsidRDefault="006B2D76" w:rsidP="006B2D76">
            <w:r w:rsidRPr="006B2D76">
              <w:t xml:space="preserve">písemnou formou </w:t>
            </w:r>
          </w:p>
          <w:p w:rsidR="006B2D76" w:rsidRPr="006B2D76" w:rsidRDefault="006B2D76" w:rsidP="006B2D76">
            <w:r w:rsidRPr="006B2D76">
              <w:t>Jednotlivé přílohy ve formátu .pdf pojmenované názvem projektu, číslem přílohy a názvem přílohy do datové schránky Fondu: ng8unnb</w:t>
            </w:r>
          </w:p>
          <w:p w:rsidR="006B2D76" w:rsidRPr="006B2D76" w:rsidRDefault="006B2D76" w:rsidP="006B2D76">
            <w:r w:rsidRPr="006B2D76">
              <w:t>nebo</w:t>
            </w:r>
          </w:p>
          <w:p w:rsidR="006B2D76" w:rsidRPr="006B2D76" w:rsidRDefault="006B2D76" w:rsidP="006B2D76">
            <w:r w:rsidRPr="006B2D76">
              <w:t xml:space="preserve">poštou/osobně (1 originál) na adresu </w:t>
            </w:r>
          </w:p>
          <w:p w:rsidR="006B2D76" w:rsidRPr="006B2D76" w:rsidRDefault="006B2D76" w:rsidP="006B2D76">
            <w:r w:rsidRPr="006B2D76">
              <w:t>Státní fond kinematografie</w:t>
            </w:r>
          </w:p>
          <w:p w:rsidR="006B2D76" w:rsidRPr="006B2D76" w:rsidRDefault="006B2D76" w:rsidP="006B2D76">
            <w:r w:rsidRPr="006B2D76">
              <w:t>Veletržní palác</w:t>
            </w:r>
          </w:p>
          <w:p w:rsidR="006B2D76" w:rsidRPr="006B2D76" w:rsidRDefault="006B2D76" w:rsidP="006B2D76">
            <w:r w:rsidRPr="006B2D76">
              <w:t>Dukelských hrdinů 47</w:t>
            </w:r>
          </w:p>
          <w:p w:rsidR="006B2D76" w:rsidRPr="006B2D76" w:rsidRDefault="006B2D76" w:rsidP="006B2D76">
            <w:r w:rsidRPr="006B2D76">
              <w:t xml:space="preserve">170 00 Praha 7 </w:t>
            </w:r>
          </w:p>
          <w:p w:rsidR="006B2D76" w:rsidRPr="006B2D76" w:rsidRDefault="006B2D76" w:rsidP="006B2D76">
            <w:r w:rsidRPr="006B2D76">
              <w:t>(jednotlivé listy ponechat volné, nesvazovat)</w:t>
            </w:r>
          </w:p>
          <w:p w:rsidR="006B2D76" w:rsidRDefault="006B2D76" w:rsidP="006B2D76">
            <w:r w:rsidRPr="006B2D76">
              <w:lastRenderedPageBreak/>
              <w:t xml:space="preserve">a současně nahrát formulář žádosti (bez příloh) do aplikace Fondu na stránkách </w:t>
            </w:r>
            <w:hyperlink r:id="rId7" w:history="1">
              <w:r w:rsidRPr="006B2D76">
                <w:rPr>
                  <w:rStyle w:val="Hypertextovodkaz"/>
                </w:rPr>
                <w:t>www.fondkinematografie.cz</w:t>
              </w:r>
            </w:hyperlink>
            <w:r w:rsidRPr="006B2D76">
              <w:t>.</w:t>
            </w:r>
          </w:p>
          <w:p w:rsidR="00EF6493" w:rsidRDefault="00EF6493" w:rsidP="006B2D76"/>
          <w:p w:rsidR="00EF6493" w:rsidRPr="006B2D76" w:rsidRDefault="00EF6493" w:rsidP="00BC3BDA">
            <w:r w:rsidRPr="00EF6493">
              <w:t xml:space="preserve">Případné audiovizuální ukázky je vždy nutné </w:t>
            </w:r>
            <w:r w:rsidR="009819D7">
              <w:t>doru</w:t>
            </w:r>
            <w:bookmarkStart w:id="0" w:name="_GoBack"/>
            <w:bookmarkEnd w:id="0"/>
            <w:r w:rsidR="009819D7">
              <w:t xml:space="preserve">čit na 16 DVD poštou/osobně </w:t>
            </w:r>
            <w:r w:rsidR="009819D7" w:rsidRPr="009819D7">
              <w:t>nebo způsob</w:t>
            </w:r>
            <w:r w:rsidR="009819D7">
              <w:t xml:space="preserve">em umožňujícím </w:t>
            </w:r>
            <w:r w:rsidR="00BC3BDA">
              <w:t>dálkový</w:t>
            </w:r>
            <w:r w:rsidR="009819D7">
              <w:t xml:space="preserve"> přístup.</w:t>
            </w:r>
          </w:p>
        </w:tc>
      </w:tr>
      <w:tr w:rsidR="006B2D76" w:rsidRPr="006B2D76" w:rsidTr="006B2D76">
        <w:tc>
          <w:tcPr>
            <w:tcW w:w="2864" w:type="dxa"/>
          </w:tcPr>
          <w:p w:rsidR="006B2D76" w:rsidRPr="006B2D76" w:rsidRDefault="006B2D76" w:rsidP="006B2D76">
            <w:pPr>
              <w:pStyle w:val="Nadpis2"/>
              <w:outlineLvl w:val="1"/>
            </w:pPr>
            <w:r w:rsidRPr="009849BD">
              <w:lastRenderedPageBreak/>
              <w:t>Č</w:t>
            </w:r>
            <w:r w:rsidRPr="006B2D76">
              <w:t>íslo účtu</w:t>
            </w:r>
          </w:p>
        </w:tc>
        <w:tc>
          <w:tcPr>
            <w:tcW w:w="6629" w:type="dxa"/>
          </w:tcPr>
          <w:p w:rsidR="006B2D76" w:rsidRPr="006B2D76" w:rsidRDefault="006B2D76" w:rsidP="006B2D76">
            <w:r w:rsidRPr="009849BD">
              <w:t>29720001/0710</w:t>
            </w:r>
            <w:r w:rsidRPr="006B2D76">
              <w:t> (ČNB, Na Příkopě 28, Praha 1)</w:t>
            </w:r>
          </w:p>
          <w:p w:rsidR="006B2D76" w:rsidRPr="006B2D76" w:rsidRDefault="006B2D76" w:rsidP="006B2D76">
            <w:r w:rsidRPr="009849BD">
              <w:t>Variabilním symbolem je daňové identifikační číslo žadatele (DIČ), bylo-li žadateli přiděleno; v ostatních případech žadatel uvede při platbě správního poplatku do zprávy pro příjemce své jméno a příjmení nebo název a označení žádosti, při jejímž podání je poplatek hrazen</w:t>
            </w:r>
          </w:p>
        </w:tc>
      </w:tr>
      <w:tr w:rsidR="00EF6493" w:rsidRPr="006B2D76" w:rsidTr="002F59DA">
        <w:tc>
          <w:tcPr>
            <w:tcW w:w="2864" w:type="dxa"/>
          </w:tcPr>
          <w:p w:rsidR="00EF6493" w:rsidRPr="00EF6493" w:rsidRDefault="00EF6493" w:rsidP="00EF6493">
            <w:pPr>
              <w:pStyle w:val="Nadpis2"/>
              <w:outlineLvl w:val="1"/>
            </w:pPr>
            <w:r w:rsidRPr="009849BD">
              <w:t>S</w:t>
            </w:r>
            <w:r w:rsidRPr="00EF6493">
              <w:t>právní poplatek</w:t>
            </w:r>
          </w:p>
        </w:tc>
        <w:tc>
          <w:tcPr>
            <w:tcW w:w="6629" w:type="dxa"/>
            <w:vAlign w:val="center"/>
          </w:tcPr>
          <w:p w:rsidR="00EF6493" w:rsidRPr="00EF6493" w:rsidRDefault="00EF6493" w:rsidP="00EF6493">
            <w:r w:rsidRPr="00EF6493">
              <w:t>10 000 Kč</w:t>
            </w:r>
          </w:p>
        </w:tc>
      </w:tr>
      <w:tr w:rsidR="00EF6493" w:rsidRPr="006B2D76" w:rsidTr="002F59DA">
        <w:tc>
          <w:tcPr>
            <w:tcW w:w="2864" w:type="dxa"/>
          </w:tcPr>
          <w:p w:rsidR="00EF6493" w:rsidRPr="00EF6493" w:rsidRDefault="00EF6493" w:rsidP="00EF6493">
            <w:pPr>
              <w:pStyle w:val="Nadpis2"/>
              <w:outlineLvl w:val="1"/>
            </w:pPr>
            <w:r w:rsidRPr="009849BD">
              <w:t>K</w:t>
            </w:r>
            <w:r w:rsidRPr="00EF6493">
              <w:t>ontaktní osoba</w:t>
            </w:r>
          </w:p>
        </w:tc>
        <w:tc>
          <w:tcPr>
            <w:tcW w:w="6629" w:type="dxa"/>
            <w:vAlign w:val="center"/>
          </w:tcPr>
          <w:p w:rsidR="00EF6493" w:rsidRPr="00EF6493" w:rsidRDefault="00EF6493" w:rsidP="00EF6493">
            <w:r w:rsidRPr="00EF6493">
              <w:t xml:space="preserve">Jana Pišvejcová </w:t>
            </w:r>
          </w:p>
          <w:p w:rsidR="00EF6493" w:rsidRPr="00EF6493" w:rsidRDefault="00EF6493" w:rsidP="00EF6493">
            <w:r w:rsidRPr="00EF6493">
              <w:t>224 301 284, 702 010 457</w:t>
            </w:r>
          </w:p>
          <w:p w:rsidR="00EF6493" w:rsidRPr="00EF6493" w:rsidRDefault="00EF6493" w:rsidP="00EF6493">
            <w:r w:rsidRPr="00EF6493">
              <w:t>jana.pisvejcova@fondkinematografie.cz</w:t>
            </w:r>
          </w:p>
        </w:tc>
      </w:tr>
    </w:tbl>
    <w:p w:rsidR="006B2D76" w:rsidRDefault="006B2D76"/>
    <w:p w:rsidR="006B2D76" w:rsidRDefault="006B2D76"/>
    <w:p w:rsidR="006B2D76" w:rsidRPr="006B2D76" w:rsidRDefault="006B2D76" w:rsidP="006B2D76"/>
    <w:p w:rsidR="006B2D76" w:rsidRDefault="006B2D76" w:rsidP="006B2D76">
      <w:pPr>
        <w:pStyle w:val="Nadpis2"/>
      </w:pPr>
      <w:r w:rsidRPr="006B2D76">
        <w:t xml:space="preserve">Žádost o podporu kinematografie a </w:t>
      </w:r>
      <w:r w:rsidR="009819D7">
        <w:t xml:space="preserve">povinné </w:t>
      </w:r>
      <w:r w:rsidRPr="006B2D76">
        <w:t>přílohy</w:t>
      </w:r>
    </w:p>
    <w:p w:rsidR="006B2D76" w:rsidRDefault="006B2D76"/>
    <w:tbl>
      <w:tblPr>
        <w:tblStyle w:val="Svtlmkatabulky"/>
        <w:tblW w:w="0" w:type="auto"/>
        <w:tblLook w:val="04A0" w:firstRow="1" w:lastRow="0" w:firstColumn="1" w:lastColumn="0" w:noHBand="0" w:noVBand="1"/>
      </w:tblPr>
      <w:tblGrid>
        <w:gridCol w:w="2864"/>
        <w:gridCol w:w="6629"/>
      </w:tblGrid>
      <w:tr w:rsidR="006B2D76" w:rsidRPr="006B2D76" w:rsidTr="00C66C7B">
        <w:tc>
          <w:tcPr>
            <w:tcW w:w="9493" w:type="dxa"/>
            <w:gridSpan w:val="2"/>
          </w:tcPr>
          <w:p w:rsidR="00EF6493" w:rsidRPr="00EF6493" w:rsidRDefault="00EF6493" w:rsidP="003757AE">
            <w:pPr>
              <w:pStyle w:val="Vcerovovseznam"/>
              <w:numPr>
                <w:ilvl w:val="0"/>
                <w:numId w:val="26"/>
              </w:numPr>
            </w:pPr>
            <w:r w:rsidRPr="00EF6493">
              <w:t>Žádost o podporu kinematografie v okruhu výroba českého kinematografického díla (formulář Fondu)</w:t>
            </w:r>
          </w:p>
          <w:p w:rsidR="00EF6493" w:rsidRPr="00EF6493" w:rsidRDefault="00EF6493" w:rsidP="00EF6493">
            <w:pPr>
              <w:pStyle w:val="Vcerovovseznam"/>
            </w:pPr>
            <w:r w:rsidRPr="00EF6493">
              <w:t>Podrobný popis projektu (formulář Fondu)</w:t>
            </w:r>
          </w:p>
          <w:p w:rsidR="00EF6493" w:rsidRPr="00EF6493" w:rsidRDefault="00EF6493" w:rsidP="00EF6493">
            <w:pPr>
              <w:pStyle w:val="Vcerovovseznam"/>
            </w:pPr>
            <w:r w:rsidRPr="00EF6493">
              <w:t>Scénář</w:t>
            </w:r>
          </w:p>
          <w:p w:rsidR="00EF6493" w:rsidRPr="00EF6493" w:rsidRDefault="00EF6493" w:rsidP="00EF6493">
            <w:pPr>
              <w:pStyle w:val="Vcerovovseznam"/>
            </w:pPr>
            <w:r w:rsidRPr="00EF6493">
              <w:t>Režisérská explikace tvůrčího záměru</w:t>
            </w:r>
          </w:p>
          <w:p w:rsidR="00EF6493" w:rsidRPr="00EF6493" w:rsidRDefault="00EF6493" w:rsidP="00EF6493">
            <w:pPr>
              <w:pStyle w:val="Vcerovovseznam"/>
            </w:pPr>
            <w:r w:rsidRPr="00EF6493">
              <w:t>Producentská explikace producentského záměru, realizačních podmínek a distribuční strategie</w:t>
            </w:r>
          </w:p>
          <w:p w:rsidR="003757AE" w:rsidRDefault="00EF6493" w:rsidP="00577FC3">
            <w:pPr>
              <w:pStyle w:val="Vcerovovseznam"/>
            </w:pPr>
            <w:r w:rsidRPr="00EF6493">
              <w:t>Smlouvy prokazující, že žadatel získal oprávnění k užití již existujících literárních děl, které má dle vymezení projektu v úmyslu pro výrobu kinematografického díla užít (scénář včetně všech preexistentních děl)</w:t>
            </w:r>
          </w:p>
          <w:p w:rsidR="00EF6493" w:rsidRPr="00EF6493" w:rsidRDefault="00EF6493" w:rsidP="003757AE">
            <w:pPr>
              <w:pStyle w:val="Vcerovovseznam"/>
              <w:numPr>
                <w:ilvl w:val="0"/>
                <w:numId w:val="0"/>
              </w:numPr>
              <w:ind w:left="360"/>
            </w:pPr>
            <w:r w:rsidRPr="00EF6493">
              <w:t>Čestné prohlášení o autorství nebo spoluautorství děl, je-li žadatel jakožto fyzická osoba sám jejich autorem nebo spoluautorem</w:t>
            </w:r>
          </w:p>
          <w:p w:rsidR="00EF6493" w:rsidRPr="00EF6493" w:rsidRDefault="00EF6493" w:rsidP="00EF6493">
            <w:pPr>
              <w:pStyle w:val="Vcerovovseznam"/>
            </w:pPr>
            <w:r w:rsidRPr="00EF6493">
              <w:t>Profesní životopisy osob, které se mají podílet na tvůrčích činnostech v rámci projektu výroby kinematografického díla (režisér, scenárista, autor hudby, kameraman, autor kostýmních návrhů, architekt apod.)</w:t>
            </w:r>
          </w:p>
          <w:p w:rsidR="00EF6493" w:rsidRPr="00EF6493" w:rsidRDefault="00EF6493" w:rsidP="00EF6493">
            <w:pPr>
              <w:pStyle w:val="Vcerovovseznam"/>
            </w:pPr>
            <w:r w:rsidRPr="00EF6493">
              <w:t>Rozpočet obsahující podrobné vymezení plánovaných nákladů projektu po jednotlivých položkách v rámci přehledně členěných rozpočtových kapitol a pro každou rozpočtovou položku způsob výpočtu (jednotková cena, počet jednotek, celkem) a komentář zdůvodňující výši nákladů (formulář Fondu)</w:t>
            </w:r>
          </w:p>
          <w:p w:rsidR="00EF6493" w:rsidRPr="00EF6493" w:rsidRDefault="00EF6493" w:rsidP="00EF6493">
            <w:pPr>
              <w:pStyle w:val="Vcerovovseznam"/>
            </w:pPr>
            <w:r w:rsidRPr="00EF6493">
              <w:t>Finanční plán obsahující vymezení předpokládaných zdrojů krytí nákladů projektu s označením zdrojů financování pocházejících od zahraničních subjektů účastnících se realizace projektu, a to pro každý zdroj financování ve struktuře: označení zdroje financování, výše finančního plnění, procentní podíl takového plnění na celkových nákladech projektu, forma zajištění zdroje financování (smlouva, rozhodnutí apod.) a stadium jeho závazného zajištění pro realizaci projektu (formulář Fondu)</w:t>
            </w:r>
          </w:p>
          <w:p w:rsidR="00EF6493" w:rsidRPr="00EF6493" w:rsidRDefault="00EF6493" w:rsidP="00EF6493">
            <w:pPr>
              <w:pStyle w:val="Vcerovovseznam"/>
            </w:pPr>
            <w:r w:rsidRPr="00EF6493">
              <w:t>Realizační harmonogram a datum plánovaného ukončení projektu (formulář Fondu)</w:t>
            </w:r>
          </w:p>
          <w:p w:rsidR="00EF6493" w:rsidRPr="00EF6493" w:rsidRDefault="00EF6493" w:rsidP="00EF6493">
            <w:pPr>
              <w:pStyle w:val="Vcerovovseznam"/>
            </w:pPr>
            <w:r w:rsidRPr="00EF6493">
              <w:t>Kopie dokladu prokazujícího zaplacení správního poplatku v podobě odpovídající formě úhrady</w:t>
            </w:r>
          </w:p>
          <w:p w:rsidR="00EF6493" w:rsidRPr="00EF6493" w:rsidRDefault="00EF6493" w:rsidP="00EF6493">
            <w:pPr>
              <w:pStyle w:val="Vcerovovseznam"/>
            </w:pPr>
            <w:r w:rsidRPr="00EF6493">
              <w:t>Údaje pro ověření bezúhonnosti žadatele (formulář Fondu)</w:t>
            </w:r>
          </w:p>
          <w:p w:rsidR="00EF6493" w:rsidRPr="00EF6493" w:rsidRDefault="00EF6493" w:rsidP="00EF6493">
            <w:pPr>
              <w:pStyle w:val="Vcerovovseznam"/>
            </w:pPr>
            <w:r w:rsidRPr="00EF6493">
              <w:t>Prohlášení žadatele o vyloučení osob z řízení o žádosti (formulář Fondu)</w:t>
            </w:r>
          </w:p>
          <w:p w:rsidR="00EF6493" w:rsidRPr="00EF6493" w:rsidRDefault="00EF6493" w:rsidP="00EF6493">
            <w:pPr>
              <w:pStyle w:val="Vcerovovseznam"/>
            </w:pPr>
            <w:r w:rsidRPr="00EF6493">
              <w:t>Kopie smlouvy o vedení bankovního účtu žadatele nebo potvrzení banky o vedení účtu žadatele</w:t>
            </w:r>
          </w:p>
          <w:p w:rsidR="00EF6493" w:rsidRPr="00EF6493" w:rsidRDefault="00EF6493" w:rsidP="00EF6493">
            <w:pPr>
              <w:pStyle w:val="Vcerovovseznam"/>
            </w:pPr>
            <w:r w:rsidRPr="00EF6493">
              <w:t>Prezentace dosavadní činnosti žadatele v oblasti kinematografie a filmového průmyslu</w:t>
            </w:r>
          </w:p>
          <w:p w:rsidR="006B2D76" w:rsidRPr="009849BD" w:rsidRDefault="00EF6493" w:rsidP="00EF6493">
            <w:pPr>
              <w:pStyle w:val="Vcerovovseznam"/>
            </w:pPr>
            <w:r w:rsidRPr="00EF6493">
              <w:t>Písemná dohoda o plné moci, podává-li žadatel žádost prostřednictvím zmocněnce</w:t>
            </w:r>
          </w:p>
        </w:tc>
      </w:tr>
      <w:tr w:rsidR="006B2D76" w:rsidRPr="006B2D76" w:rsidTr="006B2D76">
        <w:tc>
          <w:tcPr>
            <w:tcW w:w="2864" w:type="dxa"/>
          </w:tcPr>
          <w:p w:rsidR="006B2D76" w:rsidRPr="009849BD" w:rsidRDefault="006B2D76" w:rsidP="006B2D76">
            <w:pPr>
              <w:pStyle w:val="Nadpis2"/>
              <w:outlineLvl w:val="1"/>
            </w:pPr>
            <w:r w:rsidRPr="006B2D76">
              <w:t>Časový</w:t>
            </w:r>
            <w:r>
              <w:t xml:space="preserve"> harmonogram posuzování žádostí</w:t>
            </w:r>
          </w:p>
        </w:tc>
        <w:tc>
          <w:tcPr>
            <w:tcW w:w="6629" w:type="dxa"/>
          </w:tcPr>
          <w:p w:rsidR="006B2D76" w:rsidRPr="006B2D76" w:rsidRDefault="006B2D76" w:rsidP="006B2D76">
            <w:r w:rsidRPr="006B2D76">
              <w:t xml:space="preserve">podávání žádostí o podporu </w:t>
            </w:r>
            <w:r w:rsidR="009819D7">
              <w:t>14</w:t>
            </w:r>
            <w:r w:rsidRPr="006B2D76">
              <w:t xml:space="preserve">. </w:t>
            </w:r>
            <w:r>
              <w:t>května</w:t>
            </w:r>
            <w:r w:rsidRPr="006B2D76">
              <w:t xml:space="preserve"> 2014 – </w:t>
            </w:r>
            <w:r w:rsidR="009819D7">
              <w:t>14</w:t>
            </w:r>
            <w:r w:rsidRPr="006B2D76">
              <w:t xml:space="preserve">. </w:t>
            </w:r>
            <w:r>
              <w:t>června</w:t>
            </w:r>
            <w:r w:rsidRPr="006B2D76">
              <w:t xml:space="preserve"> 2014</w:t>
            </w:r>
          </w:p>
          <w:p w:rsidR="006B2D76" w:rsidRPr="006B2D76" w:rsidRDefault="006B2D76" w:rsidP="006B2D76">
            <w:r w:rsidRPr="006B2D76">
              <w:t>vypr</w:t>
            </w:r>
            <w:r w:rsidR="00483F7E">
              <w:t>acování expertního posudku do 31</w:t>
            </w:r>
            <w:r w:rsidRPr="006B2D76">
              <w:t xml:space="preserve">. </w:t>
            </w:r>
            <w:r w:rsidR="00483F7E">
              <w:t>srpna</w:t>
            </w:r>
            <w:r w:rsidRPr="006B2D76">
              <w:t xml:space="preserve"> 2014</w:t>
            </w:r>
          </w:p>
          <w:p w:rsidR="006B2D76" w:rsidRPr="009849BD" w:rsidRDefault="006B2D76" w:rsidP="00483F7E">
            <w:r w:rsidRPr="006B2D76">
              <w:t>jednán</w:t>
            </w:r>
            <w:r w:rsidR="00483F7E">
              <w:t>í Rady a vydání Rozhodnutí do 11</w:t>
            </w:r>
            <w:r w:rsidRPr="006B2D76">
              <w:t xml:space="preserve">. </w:t>
            </w:r>
            <w:r w:rsidR="00483F7E">
              <w:t>září</w:t>
            </w:r>
            <w:r w:rsidRPr="006B2D76">
              <w:t xml:space="preserve"> 2014</w:t>
            </w:r>
          </w:p>
        </w:tc>
      </w:tr>
    </w:tbl>
    <w:p w:rsidR="00194C0B" w:rsidRPr="00371F2C" w:rsidRDefault="00194C0B" w:rsidP="0019255D"/>
    <w:sectPr w:rsidR="00194C0B" w:rsidRPr="00371F2C" w:rsidSect="003074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06" w:right="1134" w:bottom="1871" w:left="1134" w:header="709" w:footer="851" w:gutter="0"/>
      <w:cols w:space="708"/>
      <w:noEndnote/>
      <w:docGrid w:linePitch="25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67D9" w:rsidRPr="00194C0B" w:rsidRDefault="00CF67D9" w:rsidP="00194C0B">
      <w:r>
        <w:separator/>
      </w:r>
    </w:p>
    <w:p w:rsidR="00CF67D9" w:rsidRDefault="00CF67D9"/>
  </w:endnote>
  <w:endnote w:type="continuationSeparator" w:id="0">
    <w:p w:rsidR="00CF67D9" w:rsidRPr="00194C0B" w:rsidRDefault="00CF67D9" w:rsidP="00194C0B">
      <w:r>
        <w:continuationSeparator/>
      </w:r>
    </w:p>
    <w:p w:rsidR="00CF67D9" w:rsidRDefault="00CF67D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566C" w:rsidRDefault="0093566C">
    <w:pPr>
      <w:spacing w:line="240" w:lineRule="auto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373761"/>
      <w:docPartObj>
        <w:docPartGallery w:val="Page Numbers (Bottom of Page)"/>
        <w:docPartUnique/>
      </w:docPartObj>
    </w:sdtPr>
    <w:sdtEndPr/>
    <w:sdtContent>
      <w:p w:rsidR="002E482D" w:rsidRPr="00194C0B" w:rsidRDefault="002E482D" w:rsidP="00194C0B">
        <w:r w:rsidRPr="00194C0B">
          <w:t xml:space="preserve">Strana </w:t>
        </w:r>
        <w:r w:rsidR="00CE254D" w:rsidRPr="00194C0B">
          <w:fldChar w:fldCharType="begin"/>
        </w:r>
        <w:r w:rsidR="00CE254D" w:rsidRPr="00194C0B">
          <w:instrText xml:space="preserve"> PAGE   \* MERGEFORMAT </w:instrText>
        </w:r>
        <w:r w:rsidR="00CE254D" w:rsidRPr="00194C0B">
          <w:fldChar w:fldCharType="separate"/>
        </w:r>
        <w:r w:rsidR="00CF67D9">
          <w:rPr>
            <w:noProof/>
          </w:rPr>
          <w:t>1</w:t>
        </w:r>
        <w:r w:rsidR="00CE254D" w:rsidRPr="00194C0B">
          <w:fldChar w:fldCharType="end"/>
        </w:r>
      </w:p>
    </w:sdtContent>
  </w:sdt>
  <w:p w:rsidR="002E482D" w:rsidRDefault="002E482D" w:rsidP="00194C0B"/>
  <w:p w:rsidR="006F1C50" w:rsidRDefault="006F1C50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566C" w:rsidRDefault="0093566C">
    <w:pPr>
      <w:spacing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67D9" w:rsidRPr="00194C0B" w:rsidRDefault="00CF67D9" w:rsidP="00194C0B">
      <w:r>
        <w:separator/>
      </w:r>
    </w:p>
    <w:p w:rsidR="00CF67D9" w:rsidRDefault="00CF67D9"/>
  </w:footnote>
  <w:footnote w:type="continuationSeparator" w:id="0">
    <w:p w:rsidR="00CF67D9" w:rsidRPr="00194C0B" w:rsidRDefault="00CF67D9" w:rsidP="00194C0B">
      <w:r>
        <w:continuationSeparator/>
      </w:r>
    </w:p>
    <w:p w:rsidR="00CF67D9" w:rsidRDefault="00CF67D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566C" w:rsidRDefault="0093566C">
    <w:pPr>
      <w:spacing w:line="240" w:lineRule="aut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02E7" w:rsidRPr="00194C0B" w:rsidRDefault="009A02E7" w:rsidP="00194C0B">
    <w:r w:rsidRPr="00194C0B"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0</wp:posOffset>
          </wp:positionH>
          <wp:positionV relativeFrom="paragraph">
            <wp:posOffset>-450188</wp:posOffset>
          </wp:positionV>
          <wp:extent cx="7555230" cy="10686995"/>
          <wp:effectExtent l="19050" t="0" r="7620" b="0"/>
          <wp:wrapNone/>
          <wp:docPr id="3" name="Obrázek 2" descr="sfk-dopisni-papir-bg-01-tm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fk-dopisni-papir-bg-01-tmp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5230" cy="10686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6F1C50" w:rsidRDefault="006F1C50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566C" w:rsidRDefault="0093566C">
    <w:pPr>
      <w:spacing w:line="24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E69B4"/>
    <w:multiLevelType w:val="multilevel"/>
    <w:tmpl w:val="5D46B13E"/>
    <w:styleLink w:val="Styl2"/>
    <w:lvl w:ilvl="0">
      <w:start w:val="1"/>
      <w:numFmt w:val="decimal"/>
      <w:lvlText w:val="%1)"/>
      <w:lvlJc w:val="left"/>
      <w:pPr>
        <w:ind w:left="2028" w:hanging="174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388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74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10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46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8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1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908" w:hanging="360"/>
      </w:pPr>
      <w:rPr>
        <w:rFonts w:hint="default"/>
      </w:rPr>
    </w:lvl>
  </w:abstractNum>
  <w:abstractNum w:abstractNumId="1">
    <w:nsid w:val="094E2097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B3768B3"/>
    <w:multiLevelType w:val="multilevel"/>
    <w:tmpl w:val="5D46B13E"/>
    <w:numStyleLink w:val="Styl2"/>
  </w:abstractNum>
  <w:abstractNum w:abstractNumId="3">
    <w:nsid w:val="0D0B130C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0FA6139F"/>
    <w:multiLevelType w:val="multilevel"/>
    <w:tmpl w:val="7C74E6F4"/>
    <w:styleLink w:val="Styl5"/>
    <w:lvl w:ilvl="0">
      <w:start w:val="1"/>
      <w:numFmt w:val="decimal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nsid w:val="10E71402"/>
    <w:multiLevelType w:val="hybridMultilevel"/>
    <w:tmpl w:val="5A90BF1E"/>
    <w:lvl w:ilvl="0" w:tplc="5CC6AF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2204"/>
        </w:tabs>
        <w:ind w:left="220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57A26A2"/>
    <w:multiLevelType w:val="multilevel"/>
    <w:tmpl w:val="602A9094"/>
    <w:numStyleLink w:val="Styl3"/>
  </w:abstractNum>
  <w:abstractNum w:abstractNumId="7">
    <w:nsid w:val="165F00C3"/>
    <w:multiLevelType w:val="multilevel"/>
    <w:tmpl w:val="6962384C"/>
    <w:numStyleLink w:val="Styl7"/>
  </w:abstractNum>
  <w:abstractNum w:abstractNumId="8">
    <w:nsid w:val="189C4609"/>
    <w:multiLevelType w:val="multilevel"/>
    <w:tmpl w:val="6962384C"/>
    <w:styleLink w:val="Styl7"/>
    <w:lvl w:ilvl="0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>
    <w:nsid w:val="20C02E62"/>
    <w:multiLevelType w:val="hybridMultilevel"/>
    <w:tmpl w:val="B2643B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DBAA86C">
      <w:start w:val="1"/>
      <w:numFmt w:val="bullet"/>
      <w:lvlText w:val="–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AB3009"/>
    <w:multiLevelType w:val="multilevel"/>
    <w:tmpl w:val="AAA858AA"/>
    <w:lvl w:ilvl="0">
      <w:start w:val="1"/>
      <w:numFmt w:val="ordinal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suff w:val="space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suff w:val="space"/>
      <w:lvlText w:val="̶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suff w:val="space"/>
      <w:lvlText w:val="̶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suff w:val="space"/>
      <w:lvlText w:val="̶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suff w:val="space"/>
      <w:lvlText w:val="̶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suff w:val="space"/>
      <w:lvlText w:val="̶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suff w:val="space"/>
      <w:lvlText w:val="̶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suff w:val="space"/>
      <w:lvlText w:val="̶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2B9B1523"/>
    <w:multiLevelType w:val="multilevel"/>
    <w:tmpl w:val="9F46D18A"/>
    <w:numStyleLink w:val="Styl4"/>
  </w:abstractNum>
  <w:abstractNum w:abstractNumId="12">
    <w:nsid w:val="38721ECB"/>
    <w:multiLevelType w:val="multilevel"/>
    <w:tmpl w:val="27E256CE"/>
    <w:numStyleLink w:val="Styl6"/>
  </w:abstractNum>
  <w:abstractNum w:abstractNumId="13">
    <w:nsid w:val="3B3E000F"/>
    <w:multiLevelType w:val="multilevel"/>
    <w:tmpl w:val="AA8E81C8"/>
    <w:lvl w:ilvl="0">
      <w:start w:val="1"/>
      <w:numFmt w:val="ordinal"/>
      <w:pStyle w:val="Vcerovovseznam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suff w:val="space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suff w:val="space"/>
      <w:lvlText w:val="̶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suff w:val="space"/>
      <w:lvlText w:val="̶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suff w:val="space"/>
      <w:lvlText w:val="̶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suff w:val="space"/>
      <w:lvlText w:val="̶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suff w:val="space"/>
      <w:lvlText w:val="̶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suff w:val="space"/>
      <w:lvlText w:val="̶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suff w:val="space"/>
      <w:lvlText w:val="̶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4">
    <w:nsid w:val="430A1960"/>
    <w:multiLevelType w:val="multilevel"/>
    <w:tmpl w:val="258E32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-76"/>
        </w:tabs>
        <w:ind w:left="2248" w:hanging="6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5">
    <w:nsid w:val="4AD80106"/>
    <w:multiLevelType w:val="multilevel"/>
    <w:tmpl w:val="AAA858AA"/>
    <w:lvl w:ilvl="0">
      <w:start w:val="1"/>
      <w:numFmt w:val="ordinal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suff w:val="space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suff w:val="space"/>
      <w:lvlText w:val="̶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suff w:val="space"/>
      <w:lvlText w:val="̶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suff w:val="space"/>
      <w:lvlText w:val="̶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suff w:val="space"/>
      <w:lvlText w:val="̶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suff w:val="space"/>
      <w:lvlText w:val="̶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suff w:val="space"/>
      <w:lvlText w:val="̶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suff w:val="space"/>
      <w:lvlText w:val="̶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6">
    <w:nsid w:val="4BB35E43"/>
    <w:multiLevelType w:val="multilevel"/>
    <w:tmpl w:val="9F46D18A"/>
    <w:styleLink w:val="Styl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60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>
    <w:nsid w:val="4F3D0CFE"/>
    <w:multiLevelType w:val="multilevel"/>
    <w:tmpl w:val="0405001D"/>
    <w:styleLink w:val="Styl1"/>
    <w:lvl w:ilvl="0">
      <w:start w:val="1"/>
      <w:numFmt w:val="ordin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̶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̶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>
    <w:nsid w:val="52763C46"/>
    <w:multiLevelType w:val="multilevel"/>
    <w:tmpl w:val="27E256CE"/>
    <w:styleLink w:val="Styl6"/>
    <w:lvl w:ilvl="0">
      <w:start w:val="1"/>
      <w:numFmt w:val="decimal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>
    <w:nsid w:val="619134EF"/>
    <w:multiLevelType w:val="hybridMultilevel"/>
    <w:tmpl w:val="0092222C"/>
    <w:name w:val="WW8Num122"/>
    <w:lvl w:ilvl="0" w:tplc="2E6E85A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BF401D"/>
    <w:multiLevelType w:val="multilevel"/>
    <w:tmpl w:val="AAA858AA"/>
    <w:lvl w:ilvl="0">
      <w:start w:val="1"/>
      <w:numFmt w:val="ordinal"/>
      <w:suff w:val="space"/>
      <w:lvlText w:val="%1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suff w:val="space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suff w:val="space"/>
      <w:lvlText w:val="̶"/>
      <w:lvlJc w:val="left"/>
      <w:pPr>
        <w:ind w:left="1800" w:hanging="360"/>
      </w:pPr>
      <w:rPr>
        <w:rFonts w:ascii="Arial" w:hAnsi="Arial" w:hint="default"/>
        <w:color w:val="auto"/>
      </w:rPr>
    </w:lvl>
    <w:lvl w:ilvl="3">
      <w:start w:val="1"/>
      <w:numFmt w:val="bullet"/>
      <w:suff w:val="space"/>
      <w:lvlText w:val="̶"/>
      <w:lvlJc w:val="left"/>
      <w:pPr>
        <w:ind w:left="2160" w:hanging="360"/>
      </w:pPr>
      <w:rPr>
        <w:rFonts w:ascii="Arial" w:hAnsi="Arial" w:hint="default"/>
        <w:color w:val="auto"/>
      </w:rPr>
    </w:lvl>
    <w:lvl w:ilvl="4">
      <w:start w:val="1"/>
      <w:numFmt w:val="bullet"/>
      <w:suff w:val="space"/>
      <w:lvlText w:val="̶"/>
      <w:lvlJc w:val="left"/>
      <w:pPr>
        <w:ind w:left="2520" w:hanging="360"/>
      </w:pPr>
      <w:rPr>
        <w:rFonts w:ascii="Arial" w:hAnsi="Arial" w:hint="default"/>
        <w:color w:val="auto"/>
      </w:rPr>
    </w:lvl>
    <w:lvl w:ilvl="5">
      <w:start w:val="1"/>
      <w:numFmt w:val="bullet"/>
      <w:suff w:val="space"/>
      <w:lvlText w:val="̶"/>
      <w:lvlJc w:val="left"/>
      <w:pPr>
        <w:ind w:left="2880" w:hanging="360"/>
      </w:pPr>
      <w:rPr>
        <w:rFonts w:ascii="Arial" w:hAnsi="Arial" w:hint="default"/>
        <w:color w:val="auto"/>
      </w:rPr>
    </w:lvl>
    <w:lvl w:ilvl="6">
      <w:start w:val="1"/>
      <w:numFmt w:val="bullet"/>
      <w:suff w:val="space"/>
      <w:lvlText w:val="̶"/>
      <w:lvlJc w:val="left"/>
      <w:pPr>
        <w:ind w:left="3240" w:hanging="360"/>
      </w:pPr>
      <w:rPr>
        <w:rFonts w:ascii="Arial" w:hAnsi="Arial" w:hint="default"/>
        <w:color w:val="auto"/>
      </w:rPr>
    </w:lvl>
    <w:lvl w:ilvl="7">
      <w:start w:val="1"/>
      <w:numFmt w:val="bullet"/>
      <w:suff w:val="space"/>
      <w:lvlText w:val="̶"/>
      <w:lvlJc w:val="left"/>
      <w:pPr>
        <w:ind w:left="3600" w:hanging="360"/>
      </w:pPr>
      <w:rPr>
        <w:rFonts w:ascii="Arial" w:hAnsi="Arial" w:hint="default"/>
        <w:color w:val="auto"/>
      </w:rPr>
    </w:lvl>
    <w:lvl w:ilvl="8">
      <w:start w:val="1"/>
      <w:numFmt w:val="bullet"/>
      <w:suff w:val="space"/>
      <w:lvlText w:val="̶"/>
      <w:lvlJc w:val="left"/>
      <w:pPr>
        <w:ind w:left="3960" w:hanging="360"/>
      </w:pPr>
      <w:rPr>
        <w:rFonts w:ascii="Arial" w:hAnsi="Arial" w:hint="default"/>
        <w:color w:val="auto"/>
      </w:rPr>
    </w:lvl>
  </w:abstractNum>
  <w:abstractNum w:abstractNumId="21">
    <w:nsid w:val="75D84328"/>
    <w:multiLevelType w:val="multilevel"/>
    <w:tmpl w:val="0405001D"/>
    <w:numStyleLink w:val="Styl1"/>
  </w:abstractNum>
  <w:abstractNum w:abstractNumId="22">
    <w:nsid w:val="76CE0CC5"/>
    <w:multiLevelType w:val="multilevel"/>
    <w:tmpl w:val="602A9094"/>
    <w:styleLink w:val="Styl3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67" w:hanging="20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7"/>
  </w:num>
  <w:num w:numId="2">
    <w:abstractNumId w:val="21"/>
  </w:num>
  <w:num w:numId="3">
    <w:abstractNumId w:val="9"/>
  </w:num>
  <w:num w:numId="4">
    <w:abstractNumId w:val="0"/>
  </w:num>
  <w:num w:numId="5">
    <w:abstractNumId w:val="2"/>
  </w:num>
  <w:num w:numId="6">
    <w:abstractNumId w:val="22"/>
  </w:num>
  <w:num w:numId="7">
    <w:abstractNumId w:val="6"/>
  </w:num>
  <w:num w:numId="8">
    <w:abstractNumId w:val="16"/>
  </w:num>
  <w:num w:numId="9">
    <w:abstractNumId w:val="11"/>
  </w:num>
  <w:num w:numId="10">
    <w:abstractNumId w:val="4"/>
  </w:num>
  <w:num w:numId="11">
    <w:abstractNumId w:val="18"/>
  </w:num>
  <w:num w:numId="12">
    <w:abstractNumId w:val="12"/>
  </w:num>
  <w:num w:numId="13">
    <w:abstractNumId w:val="8"/>
  </w:num>
  <w:num w:numId="14">
    <w:abstractNumId w:val="7"/>
  </w:num>
  <w:num w:numId="15">
    <w:abstractNumId w:val="3"/>
  </w:num>
  <w:num w:numId="16">
    <w:abstractNumId w:val="20"/>
  </w:num>
  <w:num w:numId="17">
    <w:abstractNumId w:val="15"/>
  </w:num>
  <w:num w:numId="18">
    <w:abstractNumId w:val="13"/>
  </w:num>
  <w:num w:numId="19">
    <w:abstractNumId w:val="10"/>
  </w:num>
  <w:num w:numId="20">
    <w:abstractNumId w:val="5"/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ocumentProtection w:formatting="1" w:enforcement="1" w:cryptProviderType="rsaAES" w:cryptAlgorithmClass="hash" w:cryptAlgorithmType="typeAny" w:cryptAlgorithmSid="14" w:cryptSpinCount="100000" w:hash="6zWZ3gWgtvK5JPIo5KgkR6jXK/A0T13zcRCM8M9DUNJ9/MUy+VERaRu2v0w+Ymz6gFfIhIlEpO5sOhXs2EwjUg==" w:salt="XmWcg9KDM7NLgiNTIf3sDA=="/>
  <w:styleLockTheme/>
  <w:styleLockQFSet/>
  <w:defaultTabStop w:val="708"/>
  <w:hyphenationZone w:val="425"/>
  <w:defaultTableStyle w:val="svtlmka"/>
  <w:drawingGridHorizontalSpacing w:val="95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1CF"/>
    <w:rsid w:val="000271D1"/>
    <w:rsid w:val="00052203"/>
    <w:rsid w:val="00064961"/>
    <w:rsid w:val="00093D06"/>
    <w:rsid w:val="0009671F"/>
    <w:rsid w:val="000B1C78"/>
    <w:rsid w:val="000E42FE"/>
    <w:rsid w:val="000F01BE"/>
    <w:rsid w:val="0010586F"/>
    <w:rsid w:val="0019255D"/>
    <w:rsid w:val="00194C0B"/>
    <w:rsid w:val="001C46E0"/>
    <w:rsid w:val="001C5059"/>
    <w:rsid w:val="001F162D"/>
    <w:rsid w:val="0024108C"/>
    <w:rsid w:val="0025588A"/>
    <w:rsid w:val="00270018"/>
    <w:rsid w:val="002854A4"/>
    <w:rsid w:val="002A07D0"/>
    <w:rsid w:val="002E482D"/>
    <w:rsid w:val="00307445"/>
    <w:rsid w:val="00371F2C"/>
    <w:rsid w:val="003757AE"/>
    <w:rsid w:val="003A158D"/>
    <w:rsid w:val="003B11CF"/>
    <w:rsid w:val="003E11C4"/>
    <w:rsid w:val="003E621A"/>
    <w:rsid w:val="00457480"/>
    <w:rsid w:val="00481EBC"/>
    <w:rsid w:val="00483F7E"/>
    <w:rsid w:val="004A0914"/>
    <w:rsid w:val="004A47A9"/>
    <w:rsid w:val="005152D4"/>
    <w:rsid w:val="00590F8A"/>
    <w:rsid w:val="006107CB"/>
    <w:rsid w:val="00632CAE"/>
    <w:rsid w:val="00651A13"/>
    <w:rsid w:val="00651B3D"/>
    <w:rsid w:val="00657C12"/>
    <w:rsid w:val="0067376D"/>
    <w:rsid w:val="0067538E"/>
    <w:rsid w:val="00676070"/>
    <w:rsid w:val="00686BFE"/>
    <w:rsid w:val="006B2D76"/>
    <w:rsid w:val="006F1C50"/>
    <w:rsid w:val="00720CAF"/>
    <w:rsid w:val="00750336"/>
    <w:rsid w:val="0077768C"/>
    <w:rsid w:val="007800D0"/>
    <w:rsid w:val="007F7079"/>
    <w:rsid w:val="00801FCD"/>
    <w:rsid w:val="0084256E"/>
    <w:rsid w:val="00872F11"/>
    <w:rsid w:val="00893251"/>
    <w:rsid w:val="008B5841"/>
    <w:rsid w:val="00926167"/>
    <w:rsid w:val="0093566C"/>
    <w:rsid w:val="0096385B"/>
    <w:rsid w:val="009819D7"/>
    <w:rsid w:val="009849BD"/>
    <w:rsid w:val="009A02E7"/>
    <w:rsid w:val="00A21162"/>
    <w:rsid w:val="00A26849"/>
    <w:rsid w:val="00A540A2"/>
    <w:rsid w:val="00A9420D"/>
    <w:rsid w:val="00AE225E"/>
    <w:rsid w:val="00B0320B"/>
    <w:rsid w:val="00B211BA"/>
    <w:rsid w:val="00B37BC8"/>
    <w:rsid w:val="00B872F8"/>
    <w:rsid w:val="00BA1A66"/>
    <w:rsid w:val="00BA2188"/>
    <w:rsid w:val="00BB1707"/>
    <w:rsid w:val="00BC3BDA"/>
    <w:rsid w:val="00BE4674"/>
    <w:rsid w:val="00BE58D4"/>
    <w:rsid w:val="00BE7DF2"/>
    <w:rsid w:val="00C53908"/>
    <w:rsid w:val="00C76BB4"/>
    <w:rsid w:val="00C90332"/>
    <w:rsid w:val="00CE254D"/>
    <w:rsid w:val="00CE377B"/>
    <w:rsid w:val="00CF67D9"/>
    <w:rsid w:val="00D15B71"/>
    <w:rsid w:val="00D74A8C"/>
    <w:rsid w:val="00D925E1"/>
    <w:rsid w:val="00DB5A73"/>
    <w:rsid w:val="00DC3718"/>
    <w:rsid w:val="00DD541D"/>
    <w:rsid w:val="00DF1033"/>
    <w:rsid w:val="00E3774C"/>
    <w:rsid w:val="00E510BF"/>
    <w:rsid w:val="00EA39BA"/>
    <w:rsid w:val="00EF6493"/>
    <w:rsid w:val="00F3745E"/>
    <w:rsid w:val="00F41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AB798CE-02D2-4578-956D-321A2F831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221E1F"/>
        <w:sz w:val="22"/>
        <w:szCs w:val="22"/>
        <w:lang w:val="cs-CZ" w:eastAsia="en-US" w:bidi="ar-SA"/>
      </w:rPr>
    </w:rPrDefault>
    <w:pPrDefault>
      <w:pPr>
        <w:spacing w:line="0" w:lineRule="atLeast"/>
        <w:jc w:val="center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locked="0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B5841"/>
    <w:pPr>
      <w:spacing w:line="240" w:lineRule="exact"/>
      <w:jc w:val="left"/>
    </w:pPr>
    <w:rPr>
      <w:rFonts w:ascii="Arial" w:hAnsi="Arial"/>
      <w:sz w:val="19"/>
    </w:rPr>
  </w:style>
  <w:style w:type="paragraph" w:styleId="Nadpis1">
    <w:name w:val="heading 1"/>
    <w:basedOn w:val="Normln"/>
    <w:next w:val="Normln"/>
    <w:link w:val="Nadpis1Char"/>
    <w:uiPriority w:val="9"/>
    <w:qFormat/>
    <w:rsid w:val="003B11CF"/>
    <w:pPr>
      <w:keepNext/>
      <w:keepLines/>
      <w:spacing w:line="400" w:lineRule="exact"/>
      <w:outlineLvl w:val="0"/>
    </w:pPr>
    <w:rPr>
      <w:rFonts w:eastAsiaTheme="majorEastAsia" w:cstheme="majorBidi"/>
      <w:b/>
      <w:bCs/>
      <w:color w:val="000000" w:themeColor="text1"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E482D"/>
    <w:pPr>
      <w:keepNext/>
      <w:keepLines/>
      <w:outlineLvl w:val="1"/>
    </w:pPr>
    <w:rPr>
      <w:rFonts w:eastAsiaTheme="majorEastAsia" w:cstheme="majorBidi"/>
      <w:b/>
      <w:bCs/>
      <w:color w:val="auto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odstavec">
    <w:name w:val="[Základní odstavec]"/>
    <w:basedOn w:val="Normln"/>
    <w:uiPriority w:val="99"/>
    <w:locked/>
    <w:rsid w:val="003B11CF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paragraph" w:customStyle="1" w:styleId="souvislytext">
    <w:name w:val="souvisly text"/>
    <w:basedOn w:val="Normln"/>
    <w:uiPriority w:val="99"/>
    <w:locked/>
    <w:rsid w:val="003B11CF"/>
    <w:pPr>
      <w:tabs>
        <w:tab w:val="left" w:pos="2400"/>
      </w:tabs>
      <w:suppressAutoHyphens/>
      <w:autoSpaceDE w:val="0"/>
      <w:autoSpaceDN w:val="0"/>
      <w:adjustRightInd w:val="0"/>
      <w:spacing w:line="240" w:lineRule="atLeast"/>
      <w:textAlignment w:val="center"/>
    </w:pPr>
    <w:rPr>
      <w:rFonts w:cs="Arial"/>
      <w:color w:val="000000"/>
      <w:szCs w:val="19"/>
      <w:lang w:val="en-US"/>
    </w:rPr>
  </w:style>
  <w:style w:type="character" w:customStyle="1" w:styleId="Nadpis1Char">
    <w:name w:val="Nadpis 1 Char"/>
    <w:basedOn w:val="Standardnpsmoodstavce"/>
    <w:link w:val="Nadpis1"/>
    <w:uiPriority w:val="9"/>
    <w:rsid w:val="003B11CF"/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paragraph" w:styleId="Zhlav">
    <w:name w:val="header"/>
    <w:basedOn w:val="Normln"/>
    <w:link w:val="ZhlavChar"/>
    <w:uiPriority w:val="99"/>
    <w:semiHidden/>
    <w:unhideWhenUsed/>
    <w:locked/>
    <w:rsid w:val="0067538E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7538E"/>
    <w:rPr>
      <w:rFonts w:ascii="Arial" w:hAnsi="Arial"/>
      <w:sz w:val="19"/>
    </w:rPr>
  </w:style>
  <w:style w:type="paragraph" w:styleId="Zpat">
    <w:name w:val="footer"/>
    <w:basedOn w:val="Normln"/>
    <w:link w:val="ZpatChar"/>
    <w:uiPriority w:val="99"/>
    <w:unhideWhenUsed/>
    <w:locked/>
    <w:rsid w:val="0067538E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538E"/>
    <w:rPr>
      <w:rFonts w:ascii="Arial" w:hAnsi="Arial"/>
      <w:sz w:val="19"/>
    </w:rPr>
  </w:style>
  <w:style w:type="paragraph" w:styleId="Textbubliny">
    <w:name w:val="Balloon Text"/>
    <w:basedOn w:val="Normln"/>
    <w:link w:val="TextbublinyChar"/>
    <w:uiPriority w:val="99"/>
    <w:semiHidden/>
    <w:unhideWhenUsed/>
    <w:locked/>
    <w:rsid w:val="0067538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538E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locked/>
    <w:rsid w:val="00D74A8C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tcMar>
        <w:top w:w="68" w:type="dxa"/>
        <w:left w:w="68" w:type="dxa"/>
        <w:bottom w:w="68" w:type="dxa"/>
        <w:right w:w="68" w:type="dxa"/>
      </w:tcMar>
    </w:tcPr>
  </w:style>
  <w:style w:type="paragraph" w:styleId="Bezmezer">
    <w:name w:val="No Spacing"/>
    <w:uiPriority w:val="1"/>
    <w:qFormat/>
    <w:locked/>
    <w:rsid w:val="00F3745E"/>
    <w:pPr>
      <w:spacing w:line="240" w:lineRule="auto"/>
      <w:jc w:val="left"/>
    </w:pPr>
    <w:rPr>
      <w:rFonts w:ascii="Arial" w:hAnsi="Arial"/>
      <w:sz w:val="19"/>
    </w:rPr>
  </w:style>
  <w:style w:type="character" w:customStyle="1" w:styleId="Nadpis2Char">
    <w:name w:val="Nadpis 2 Char"/>
    <w:basedOn w:val="Standardnpsmoodstavce"/>
    <w:link w:val="Nadpis2"/>
    <w:uiPriority w:val="9"/>
    <w:rsid w:val="002E482D"/>
    <w:rPr>
      <w:rFonts w:ascii="Arial" w:eastAsiaTheme="majorEastAsia" w:hAnsi="Arial" w:cstheme="majorBidi"/>
      <w:b/>
      <w:bCs/>
      <w:color w:val="auto"/>
      <w:sz w:val="19"/>
      <w:szCs w:val="26"/>
    </w:rPr>
  </w:style>
  <w:style w:type="numbering" w:customStyle="1" w:styleId="Styl1">
    <w:name w:val="Styl1"/>
    <w:uiPriority w:val="99"/>
    <w:locked/>
    <w:rsid w:val="00676070"/>
    <w:pPr>
      <w:numPr>
        <w:numId w:val="1"/>
      </w:numPr>
    </w:pPr>
  </w:style>
  <w:style w:type="paragraph" w:styleId="Odstavecseseznamem">
    <w:name w:val="List Paragraph"/>
    <w:basedOn w:val="Normln"/>
    <w:uiPriority w:val="34"/>
    <w:qFormat/>
    <w:locked/>
    <w:rsid w:val="00676070"/>
    <w:pPr>
      <w:ind w:left="720"/>
      <w:contextualSpacing/>
    </w:pPr>
  </w:style>
  <w:style w:type="numbering" w:customStyle="1" w:styleId="Styl2">
    <w:name w:val="Styl2"/>
    <w:uiPriority w:val="99"/>
    <w:locked/>
    <w:rsid w:val="00926167"/>
    <w:pPr>
      <w:numPr>
        <w:numId w:val="4"/>
      </w:numPr>
    </w:pPr>
  </w:style>
  <w:style w:type="numbering" w:customStyle="1" w:styleId="Styl3">
    <w:name w:val="Styl3"/>
    <w:uiPriority w:val="99"/>
    <w:locked/>
    <w:rsid w:val="00926167"/>
    <w:pPr>
      <w:numPr>
        <w:numId w:val="6"/>
      </w:numPr>
    </w:pPr>
  </w:style>
  <w:style w:type="numbering" w:customStyle="1" w:styleId="Styl4">
    <w:name w:val="Styl4"/>
    <w:uiPriority w:val="99"/>
    <w:locked/>
    <w:rsid w:val="00926167"/>
    <w:pPr>
      <w:numPr>
        <w:numId w:val="8"/>
      </w:numPr>
    </w:pPr>
  </w:style>
  <w:style w:type="numbering" w:customStyle="1" w:styleId="Styl5">
    <w:name w:val="Styl5"/>
    <w:uiPriority w:val="99"/>
    <w:locked/>
    <w:rsid w:val="00926167"/>
    <w:pPr>
      <w:numPr>
        <w:numId w:val="10"/>
      </w:numPr>
    </w:pPr>
  </w:style>
  <w:style w:type="numbering" w:customStyle="1" w:styleId="Styl6">
    <w:name w:val="Styl6"/>
    <w:uiPriority w:val="99"/>
    <w:locked/>
    <w:rsid w:val="00720CAF"/>
    <w:pPr>
      <w:numPr>
        <w:numId w:val="11"/>
      </w:numPr>
    </w:pPr>
  </w:style>
  <w:style w:type="numbering" w:customStyle="1" w:styleId="Styl7">
    <w:name w:val="Styl7"/>
    <w:uiPriority w:val="99"/>
    <w:locked/>
    <w:rsid w:val="00720CAF"/>
    <w:pPr>
      <w:numPr>
        <w:numId w:val="13"/>
      </w:numPr>
    </w:pPr>
  </w:style>
  <w:style w:type="table" w:customStyle="1" w:styleId="svtlmka">
    <w:name w:val="světlá mřížka"/>
    <w:basedOn w:val="Svtlmkatabulky"/>
    <w:uiPriority w:val="99"/>
    <w:qFormat/>
    <w:locked/>
    <w:rsid w:val="00194C0B"/>
    <w:pPr>
      <w:jc w:val="left"/>
    </w:pPr>
    <w:rPr>
      <w:rFonts w:ascii="Arial" w:hAnsi="Arial"/>
      <w:sz w:val="19"/>
    </w:rPr>
    <w:tblPr>
      <w:jc w:val="center"/>
      <w:tblInd w:w="0" w:type="dxa"/>
      <w:tblBorders>
        <w:top w:val="single" w:sz="4" w:space="0" w:color="B4B4B4"/>
        <w:left w:val="single" w:sz="4" w:space="0" w:color="B4B4B4"/>
        <w:bottom w:val="single" w:sz="4" w:space="0" w:color="B4B4B4"/>
        <w:right w:val="single" w:sz="4" w:space="0" w:color="B4B4B4"/>
        <w:insideH w:val="single" w:sz="4" w:space="0" w:color="B4B4B4"/>
        <w:insideV w:val="single" w:sz="4" w:space="0" w:color="B4B4B4"/>
      </w:tblBorders>
      <w:tblCellMar>
        <w:top w:w="68" w:type="dxa"/>
        <w:left w:w="68" w:type="dxa"/>
        <w:bottom w:w="68" w:type="dxa"/>
        <w:right w:w="68" w:type="dxa"/>
      </w:tblCellMar>
    </w:tblPr>
    <w:trPr>
      <w:jc w:val="center"/>
    </w:trPr>
  </w:style>
  <w:style w:type="table" w:customStyle="1" w:styleId="Svtlstnovn1">
    <w:name w:val="Světlé stínování1"/>
    <w:basedOn w:val="Normlntabulka"/>
    <w:uiPriority w:val="60"/>
    <w:locked/>
    <w:rsid w:val="00457480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Bezodstavcovhostylu">
    <w:name w:val="[Bez odstavcového stylu]"/>
    <w:locked/>
    <w:rsid w:val="00DD541D"/>
    <w:pPr>
      <w:autoSpaceDE w:val="0"/>
      <w:autoSpaceDN w:val="0"/>
      <w:adjustRightInd w:val="0"/>
      <w:spacing w:line="288" w:lineRule="auto"/>
      <w:jc w:val="left"/>
      <w:textAlignment w:val="center"/>
    </w:pPr>
    <w:rPr>
      <w:rFonts w:ascii="Arial" w:hAnsi="Arial" w:cs="Arial"/>
      <w:color w:val="000000"/>
      <w:sz w:val="24"/>
      <w:szCs w:val="24"/>
      <w:lang w:val="en-US"/>
    </w:rPr>
  </w:style>
  <w:style w:type="paragraph" w:customStyle="1" w:styleId="nadpis">
    <w:name w:val="nadpis"/>
    <w:basedOn w:val="Bezodstavcovhostylu"/>
    <w:uiPriority w:val="99"/>
    <w:locked/>
    <w:rsid w:val="00DD541D"/>
    <w:pPr>
      <w:spacing w:line="400" w:lineRule="atLeast"/>
    </w:pPr>
    <w:rPr>
      <w:b/>
      <w:bCs/>
      <w:spacing w:val="-4"/>
      <w:sz w:val="36"/>
      <w:szCs w:val="36"/>
    </w:rPr>
  </w:style>
  <w:style w:type="paragraph" w:customStyle="1" w:styleId="Odrazky">
    <w:name w:val="Odrazky"/>
    <w:basedOn w:val="Odstavecseseznamem"/>
    <w:qFormat/>
    <w:locked/>
    <w:rsid w:val="0019255D"/>
    <w:pPr>
      <w:ind w:left="360" w:hanging="360"/>
    </w:pPr>
  </w:style>
  <w:style w:type="paragraph" w:customStyle="1" w:styleId="Vcerovovseznam">
    <w:name w:val="Víceúrovňový seznam"/>
    <w:basedOn w:val="Odrazky"/>
    <w:qFormat/>
    <w:rsid w:val="0019255D"/>
    <w:pPr>
      <w:numPr>
        <w:numId w:val="18"/>
      </w:numPr>
    </w:pPr>
  </w:style>
  <w:style w:type="paragraph" w:customStyle="1" w:styleId="Zarovnatdoprava">
    <w:name w:val="Zarovnat doprava"/>
    <w:basedOn w:val="Normln"/>
    <w:qFormat/>
    <w:rsid w:val="001F162D"/>
    <w:pPr>
      <w:autoSpaceDE w:val="0"/>
      <w:autoSpaceDN w:val="0"/>
      <w:adjustRightInd w:val="0"/>
      <w:spacing w:line="288" w:lineRule="auto"/>
      <w:jc w:val="right"/>
      <w:textAlignment w:val="center"/>
    </w:pPr>
    <w:rPr>
      <w:rFonts w:cs="Arial"/>
      <w:color w:val="000000"/>
      <w:szCs w:val="19"/>
      <w:lang w:val="en-US"/>
    </w:rPr>
  </w:style>
  <w:style w:type="table" w:styleId="Prosttabulka1">
    <w:name w:val="Plain Table 1"/>
    <w:basedOn w:val="Normlntabulka"/>
    <w:uiPriority w:val="41"/>
    <w:locked/>
    <w:rsid w:val="00194C0B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Svtlmkatabulky">
    <w:name w:val="Grid Table Light"/>
    <w:basedOn w:val="Normlntabulka"/>
    <w:uiPriority w:val="40"/>
    <w:rsid w:val="0093566C"/>
    <w:pPr>
      <w:spacing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68" w:type="dxa"/>
        <w:left w:w="68" w:type="dxa"/>
        <w:bottom w:w="68" w:type="dxa"/>
        <w:right w:w="68" w:type="dxa"/>
      </w:tblCellMar>
    </w:tblPr>
  </w:style>
  <w:style w:type="character" w:styleId="Hypertextovodkaz">
    <w:name w:val="Hyperlink"/>
    <w:basedOn w:val="Standardnpsmoodstavce"/>
    <w:uiPriority w:val="99"/>
    <w:unhideWhenUsed/>
    <w:locked/>
    <w:rsid w:val="009849BD"/>
    <w:rPr>
      <w:color w:val="0000FF" w:themeColor="hyperlink"/>
      <w:u w:val="single"/>
    </w:rPr>
  </w:style>
  <w:style w:type="paragraph" w:styleId="Seznam">
    <w:name w:val="List"/>
    <w:basedOn w:val="Normln"/>
    <w:uiPriority w:val="99"/>
    <w:semiHidden/>
    <w:unhideWhenUsed/>
    <w:locked/>
    <w:rsid w:val="00EF6493"/>
    <w:pPr>
      <w:ind w:left="283" w:hanging="283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fondkinematografie.cz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735</Words>
  <Characters>4342</Characters>
  <Application>Microsoft Office Word</Application>
  <DocSecurity>0</DocSecurity>
  <Lines>36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4</vt:i4>
      </vt:variant>
    </vt:vector>
  </HeadingPairs>
  <TitlesOfParts>
    <vt:vector size="5" baseType="lpstr">
      <vt:lpstr/>
      <vt:lpstr>Výzva k podávání žádostí o podporu kinematografie - Krátkometrážní hraný film a </vt:lpstr>
      <vt:lpstr>    </vt:lpstr>
      <vt:lpstr>    V rozhodnutí o poskytnutí podpory Rada stanoví tyto podmínky</vt:lpstr>
      <vt:lpstr>    Žádost o podporu kinematografie a přílohy</vt:lpstr>
    </vt:vector>
  </TitlesOfParts>
  <Company/>
  <LinksUpToDate>false</LinksUpToDate>
  <CharactersWithSpaces>5067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Státní fond kinematografie</dc:creator>
  <cp:lastModifiedBy>Kateřina Vojkůvková</cp:lastModifiedBy>
  <cp:revision>6</cp:revision>
  <cp:lastPrinted>2014-03-19T21:39:00Z</cp:lastPrinted>
  <dcterms:created xsi:type="dcterms:W3CDTF">2014-05-04T15:56:00Z</dcterms:created>
  <dcterms:modified xsi:type="dcterms:W3CDTF">2014-05-13T11:25:00Z</dcterms:modified>
</cp:coreProperties>
</file>